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依申请公开政府信息流程图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drawing>
          <wp:inline distT="0" distB="0" distL="114300" distR="114300">
            <wp:extent cx="5581650" cy="8106410"/>
            <wp:effectExtent l="0" t="0" r="0" b="889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8106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zNmRmZmVkNTc0NjJjNDgzOGJhNmFjMjAxYWIyMGUifQ=="/>
  </w:docVars>
  <w:rsids>
    <w:rsidRoot w:val="2B541709"/>
    <w:rsid w:val="2B54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2024-01-07T09:06:00Z</dcterms:created>
  <dc:creator>煚煚煚啊！</dc:creator>
  <cp:lastModifiedBy>煚煚煚啊！</cp:lastModifiedBy>
  <dcterms:modified xsi:type="dcterms:W3CDTF">2024-01-07T09:08:28Z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DF81AECAD3634FC1B8D565A3ED1119BF_11</vt:lpwstr>
  </property>
</Properties>
</file>